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E53" w:rsidRDefault="002C3E9F" w:rsidP="00CD2E53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AB4BA0">
        <w:rPr>
          <w:rFonts w:ascii="Times New Roman" w:hAnsi="Times New Roman" w:cs="Times New Roman"/>
          <w:b/>
          <w:sz w:val="44"/>
          <w:szCs w:val="44"/>
        </w:rPr>
        <w:t>Памятка для населения.</w:t>
      </w:r>
    </w:p>
    <w:p w:rsidR="002C3E9F" w:rsidRPr="00AB4BA0" w:rsidRDefault="002C3E9F" w:rsidP="00CD2E53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AB4BA0">
        <w:rPr>
          <w:rFonts w:ascii="Times New Roman" w:hAnsi="Times New Roman" w:cs="Times New Roman"/>
          <w:b/>
          <w:sz w:val="44"/>
          <w:szCs w:val="44"/>
        </w:rPr>
        <w:t>Осторожно, тонкий лед.</w:t>
      </w:r>
    </w:p>
    <w:p w:rsidR="002C3E9F" w:rsidRPr="006B123F" w:rsidRDefault="002C3E9F" w:rsidP="006B12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123F">
        <w:rPr>
          <w:rFonts w:ascii="Times New Roman" w:hAnsi="Times New Roman" w:cs="Times New Roman"/>
          <w:b/>
          <w:sz w:val="28"/>
          <w:szCs w:val="28"/>
        </w:rPr>
        <w:t>Правила безопасности людей на воде в осенне-зимний, весенний период</w:t>
      </w:r>
      <w:r w:rsidR="00AB4BA0" w:rsidRPr="006B12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123F">
        <w:rPr>
          <w:rFonts w:ascii="Times New Roman" w:hAnsi="Times New Roman" w:cs="Times New Roman"/>
          <w:b/>
          <w:sz w:val="28"/>
          <w:szCs w:val="28"/>
        </w:rPr>
        <w:t>«Тонкий лед»</w:t>
      </w:r>
      <w:r w:rsidR="0020731B" w:rsidRPr="006B123F">
        <w:rPr>
          <w:rFonts w:ascii="Times New Roman" w:hAnsi="Times New Roman" w:cs="Times New Roman"/>
          <w:b/>
          <w:sz w:val="28"/>
          <w:szCs w:val="28"/>
        </w:rPr>
        <w:t>.</w:t>
      </w:r>
    </w:p>
    <w:p w:rsidR="002C3E9F" w:rsidRPr="006B123F" w:rsidRDefault="002C3E9F" w:rsidP="006B12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>Ежегодно в осенне-зимний период на водных объектах гибнут люди, в том числе и дети.</w:t>
      </w:r>
    </w:p>
    <w:p w:rsidR="002C3E9F" w:rsidRPr="006B123F" w:rsidRDefault="002C3E9F" w:rsidP="006B12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>Несоблюдение правил безопасности на водных объектах в осенне-зимний период часто</w:t>
      </w:r>
    </w:p>
    <w:p w:rsidR="002C3E9F" w:rsidRPr="006B123F" w:rsidRDefault="002C3E9F" w:rsidP="006B12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>становится причиной гибели и травматизма людей.</w:t>
      </w:r>
    </w:p>
    <w:p w:rsidR="002C3E9F" w:rsidRPr="006B123F" w:rsidRDefault="002C3E9F" w:rsidP="006B12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6B123F">
        <w:rPr>
          <w:rFonts w:ascii="Times New Roman" w:hAnsi="Times New Roman" w:cs="Times New Roman"/>
          <w:sz w:val="26"/>
          <w:szCs w:val="26"/>
        </w:rPr>
        <w:t>Осенний лед в период с ноября по декабрь, то есть до наступления устойчивых морозов,</w:t>
      </w:r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>непрочен. Скрепленный вечерним или ночным холодом, он еще способен выдерживать</w:t>
      </w:r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 xml:space="preserve">небольшую нагрузку, но днем, быстро нагреваясь от </w:t>
      </w:r>
      <w:proofErr w:type="gramStart"/>
      <w:r w:rsidRPr="006B123F">
        <w:rPr>
          <w:rFonts w:ascii="Times New Roman" w:hAnsi="Times New Roman" w:cs="Times New Roman"/>
          <w:sz w:val="26"/>
          <w:szCs w:val="26"/>
        </w:rPr>
        <w:t>просачивающейся</w:t>
      </w:r>
      <w:proofErr w:type="gramEnd"/>
      <w:r w:rsidRPr="006B123F">
        <w:rPr>
          <w:rFonts w:ascii="Times New Roman" w:hAnsi="Times New Roman" w:cs="Times New Roman"/>
          <w:sz w:val="26"/>
          <w:szCs w:val="26"/>
        </w:rPr>
        <w:t xml:space="preserve"> через него талой</w:t>
      </w:r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>воды, становится пористым и очень слабым, хотя сохраняет достаточную толщину.</w:t>
      </w:r>
    </w:p>
    <w:bookmarkEnd w:id="0"/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123F">
        <w:rPr>
          <w:rFonts w:ascii="Times New Roman" w:hAnsi="Times New Roman" w:cs="Times New Roman"/>
          <w:b/>
          <w:sz w:val="28"/>
          <w:szCs w:val="28"/>
        </w:rPr>
        <w:t>Становление льда:</w:t>
      </w:r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 xml:space="preserve">• Как правило, водоемы замерзают неравномерно, по частям: сначала у берега, </w:t>
      </w:r>
      <w:proofErr w:type="gramStart"/>
      <w:r w:rsidRPr="006B123F">
        <w:rPr>
          <w:rFonts w:ascii="Times New Roman" w:hAnsi="Times New Roman" w:cs="Times New Roman"/>
          <w:sz w:val="26"/>
          <w:szCs w:val="26"/>
        </w:rPr>
        <w:t>на</w:t>
      </w:r>
      <w:proofErr w:type="gramEnd"/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>мелководье, в защищенных от ветра заливах, а затем уже на середине.</w:t>
      </w:r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B123F">
        <w:rPr>
          <w:rFonts w:ascii="Times New Roman" w:hAnsi="Times New Roman" w:cs="Times New Roman"/>
          <w:sz w:val="26"/>
          <w:szCs w:val="26"/>
        </w:rPr>
        <w:t>• На озерах, прудах, ставках (на всех водоемах со стоячей водой, особенно на тех, куда не</w:t>
      </w:r>
      <w:proofErr w:type="gramEnd"/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 xml:space="preserve">впадает ни один ручеек, </w:t>
      </w:r>
      <w:proofErr w:type="gramStart"/>
      <w:r w:rsidRPr="006B123F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AB4BA0" w:rsidRPr="006B123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B123F">
        <w:rPr>
          <w:rFonts w:ascii="Times New Roman" w:hAnsi="Times New Roman" w:cs="Times New Roman"/>
          <w:sz w:val="26"/>
          <w:szCs w:val="26"/>
        </w:rPr>
        <w:t>которых</w:t>
      </w:r>
      <w:proofErr w:type="gramEnd"/>
      <w:r w:rsidRPr="006B123F">
        <w:rPr>
          <w:rFonts w:ascii="Times New Roman" w:hAnsi="Times New Roman" w:cs="Times New Roman"/>
          <w:sz w:val="26"/>
          <w:szCs w:val="26"/>
        </w:rPr>
        <w:t xml:space="preserve"> нет русла придонной реки, подводных ключей) лед</w:t>
      </w:r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>появляется раньше, чем на речках, где течение задерживает льдообразование.</w:t>
      </w:r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 xml:space="preserve">• На одном и том же водоеме можно встретить чередование льдов, которые </w:t>
      </w:r>
      <w:proofErr w:type="gramStart"/>
      <w:r w:rsidRPr="006B123F">
        <w:rPr>
          <w:rFonts w:ascii="Times New Roman" w:hAnsi="Times New Roman" w:cs="Times New Roman"/>
          <w:sz w:val="26"/>
          <w:szCs w:val="26"/>
        </w:rPr>
        <w:t>при</w:t>
      </w:r>
      <w:proofErr w:type="gramEnd"/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>одинаковой толщине обладают различной прочностью и грузоподъемностью.</w:t>
      </w:r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>Основным условием безопасного пребывания человека на льду является</w:t>
      </w:r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>соответствие толщины льда прилагаемой нагрузке:</w:t>
      </w:r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>- безопасная толщина льда для одного человека не менее 7 см;</w:t>
      </w:r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>- безопасная толщина льда для сооружения катка 12 см и более;</w:t>
      </w:r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>- безопасная толщина льда для совершения пешей переправы 15 см и более;</w:t>
      </w:r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>- безопасная толщина льда для проезда автомобилей не менее 30 см.</w:t>
      </w:r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123F">
        <w:rPr>
          <w:rFonts w:ascii="Times New Roman" w:hAnsi="Times New Roman" w:cs="Times New Roman"/>
          <w:b/>
          <w:sz w:val="28"/>
          <w:szCs w:val="28"/>
        </w:rPr>
        <w:t>Правила поведения на льду:</w:t>
      </w:r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>1. Ни в коем случае нельзя выходить на лед в темное время суток и при плохой видимости</w:t>
      </w:r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>(туман, снегопад, дождь).</w:t>
      </w:r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>2. При переходе через реку пользуйтесь ледовыми переправами.</w:t>
      </w:r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>3. Нельзя проверять прочность льда ударом ноги. Если после первого сильного удара</w:t>
      </w:r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>поленом или лыжной палкой покажется хоть немного воды, - это означает, что лед</w:t>
      </w:r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B123F">
        <w:rPr>
          <w:rFonts w:ascii="Times New Roman" w:hAnsi="Times New Roman" w:cs="Times New Roman"/>
          <w:sz w:val="26"/>
          <w:szCs w:val="26"/>
        </w:rPr>
        <w:t>тонкий</w:t>
      </w:r>
      <w:proofErr w:type="gramEnd"/>
      <w:r w:rsidRPr="006B123F">
        <w:rPr>
          <w:rFonts w:ascii="Times New Roman" w:hAnsi="Times New Roman" w:cs="Times New Roman"/>
          <w:sz w:val="26"/>
          <w:szCs w:val="26"/>
        </w:rPr>
        <w:t xml:space="preserve">, по нему ходить нельзя. В этом случае следует немедленно отойти </w:t>
      </w:r>
      <w:proofErr w:type="gramStart"/>
      <w:r w:rsidRPr="006B123F">
        <w:rPr>
          <w:rFonts w:ascii="Times New Roman" w:hAnsi="Times New Roman" w:cs="Times New Roman"/>
          <w:sz w:val="26"/>
          <w:szCs w:val="26"/>
        </w:rPr>
        <w:t>по своему</w:t>
      </w:r>
      <w:proofErr w:type="gramEnd"/>
      <w:r w:rsidRPr="006B123F">
        <w:rPr>
          <w:rFonts w:ascii="Times New Roman" w:hAnsi="Times New Roman" w:cs="Times New Roman"/>
          <w:sz w:val="26"/>
          <w:szCs w:val="26"/>
        </w:rPr>
        <w:t xml:space="preserve"> же</w:t>
      </w:r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>следу к берегу, скользящими шагами, не отрывая ног ото льда и расставив их на ширину</w:t>
      </w:r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>плеч, чтобы нагрузка распределялась на большую площадь. Точно так же поступают при</w:t>
      </w:r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 xml:space="preserve">предостерегающем </w:t>
      </w:r>
      <w:proofErr w:type="gramStart"/>
      <w:r w:rsidRPr="006B123F">
        <w:rPr>
          <w:rFonts w:ascii="Times New Roman" w:hAnsi="Times New Roman" w:cs="Times New Roman"/>
          <w:sz w:val="26"/>
          <w:szCs w:val="26"/>
        </w:rPr>
        <w:t>потрескивании</w:t>
      </w:r>
      <w:proofErr w:type="gramEnd"/>
      <w:r w:rsidRPr="006B123F">
        <w:rPr>
          <w:rFonts w:ascii="Times New Roman" w:hAnsi="Times New Roman" w:cs="Times New Roman"/>
          <w:sz w:val="26"/>
          <w:szCs w:val="26"/>
        </w:rPr>
        <w:t xml:space="preserve"> льда и образовании в нем трещин.</w:t>
      </w:r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 xml:space="preserve">4. При вынужденном переходе водоема безопаснее всего придерживаться </w:t>
      </w:r>
      <w:proofErr w:type="gramStart"/>
      <w:r w:rsidRPr="006B123F">
        <w:rPr>
          <w:rFonts w:ascii="Times New Roman" w:hAnsi="Times New Roman" w:cs="Times New Roman"/>
          <w:sz w:val="26"/>
          <w:szCs w:val="26"/>
        </w:rPr>
        <w:t>проторенных</w:t>
      </w:r>
      <w:proofErr w:type="gramEnd"/>
    </w:p>
    <w:p w:rsidR="0020731B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 xml:space="preserve">троп или идти по уже проложенной лыжне. Но если их нет, надо перед тем, как </w:t>
      </w:r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>спуститься</w:t>
      </w:r>
      <w:r w:rsidR="00AB4BA0" w:rsidRPr="006B123F">
        <w:rPr>
          <w:rFonts w:ascii="Times New Roman" w:hAnsi="Times New Roman" w:cs="Times New Roman"/>
          <w:sz w:val="26"/>
          <w:szCs w:val="26"/>
        </w:rPr>
        <w:t xml:space="preserve"> </w:t>
      </w:r>
      <w:r w:rsidRPr="006B123F">
        <w:rPr>
          <w:rFonts w:ascii="Times New Roman" w:hAnsi="Times New Roman" w:cs="Times New Roman"/>
          <w:sz w:val="26"/>
          <w:szCs w:val="26"/>
        </w:rPr>
        <w:t>на лед, очень внимательно осмотреться и наметить предстоящий маршрут.</w:t>
      </w:r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>5. При переходе водоема группой необходимо соблюдать расстояние друг от друга (5-6 м).</w:t>
      </w:r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>6. Замерзшую реку (озеро) лучше перейти на лыжах, при этом: крепления лыж</w:t>
      </w:r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 xml:space="preserve">расстегните, чтобы при необходимости быстро их сбросить; лыжные палки держите </w:t>
      </w:r>
      <w:proofErr w:type="gramStart"/>
      <w:r w:rsidRPr="006B123F">
        <w:rPr>
          <w:rFonts w:ascii="Times New Roman" w:hAnsi="Times New Roman" w:cs="Times New Roman"/>
          <w:sz w:val="26"/>
          <w:szCs w:val="26"/>
        </w:rPr>
        <w:t>в</w:t>
      </w:r>
      <w:proofErr w:type="gramEnd"/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B123F">
        <w:rPr>
          <w:rFonts w:ascii="Times New Roman" w:hAnsi="Times New Roman" w:cs="Times New Roman"/>
          <w:sz w:val="26"/>
          <w:szCs w:val="26"/>
        </w:rPr>
        <w:t>руках</w:t>
      </w:r>
      <w:proofErr w:type="gramEnd"/>
      <w:r w:rsidRPr="006B123F">
        <w:rPr>
          <w:rFonts w:ascii="Times New Roman" w:hAnsi="Times New Roman" w:cs="Times New Roman"/>
          <w:sz w:val="26"/>
          <w:szCs w:val="26"/>
        </w:rPr>
        <w:t>, не накидывая петли на кисти рук, чтобы в случае опасности сразу их отбросить.</w:t>
      </w:r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>7. Если есть рюкзак, повесьте его на одно плечо, это позволит легко освободиться от груза</w:t>
      </w:r>
      <w:r w:rsidR="00AB4BA0" w:rsidRPr="006B123F">
        <w:rPr>
          <w:rFonts w:ascii="Times New Roman" w:hAnsi="Times New Roman" w:cs="Times New Roman"/>
          <w:sz w:val="26"/>
          <w:szCs w:val="26"/>
        </w:rPr>
        <w:t xml:space="preserve"> </w:t>
      </w:r>
      <w:r w:rsidRPr="006B123F">
        <w:rPr>
          <w:rFonts w:ascii="Times New Roman" w:hAnsi="Times New Roman" w:cs="Times New Roman"/>
          <w:sz w:val="26"/>
          <w:szCs w:val="26"/>
        </w:rPr>
        <w:t>в случае, если лед под вами провалится.</w:t>
      </w:r>
    </w:p>
    <w:p w:rsidR="0020731B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 xml:space="preserve">8. На замерзший водоем необходимо брать с собой прочный шнур длиной 20 - 25 метров </w:t>
      </w:r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>с</w:t>
      </w:r>
      <w:r w:rsidR="0020731B" w:rsidRPr="006B123F">
        <w:rPr>
          <w:rFonts w:ascii="Times New Roman" w:hAnsi="Times New Roman" w:cs="Times New Roman"/>
          <w:sz w:val="26"/>
          <w:szCs w:val="26"/>
        </w:rPr>
        <w:t xml:space="preserve"> </w:t>
      </w:r>
      <w:r w:rsidRPr="006B123F">
        <w:rPr>
          <w:rFonts w:ascii="Times New Roman" w:hAnsi="Times New Roman" w:cs="Times New Roman"/>
          <w:sz w:val="26"/>
          <w:szCs w:val="26"/>
        </w:rPr>
        <w:t xml:space="preserve">большой глухой петлей на конце и грузом. Груз поможет забросить шнур </w:t>
      </w:r>
      <w:proofErr w:type="gramStart"/>
      <w:r w:rsidRPr="006B123F">
        <w:rPr>
          <w:rFonts w:ascii="Times New Roman" w:hAnsi="Times New Roman" w:cs="Times New Roman"/>
          <w:sz w:val="26"/>
          <w:szCs w:val="26"/>
        </w:rPr>
        <w:t>к</w:t>
      </w:r>
      <w:proofErr w:type="gramEnd"/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>провалившемуся в воду товарищу, петля нужна для того, чтобы пострадавший мог</w:t>
      </w:r>
    </w:p>
    <w:p w:rsidR="002C3E9F" w:rsidRPr="006B123F" w:rsidRDefault="002C3E9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>надежнее держаться, продев ее подмышки.</w:t>
      </w:r>
    </w:p>
    <w:p w:rsidR="006B123F" w:rsidRPr="006B123F" w:rsidRDefault="002C3E9F" w:rsidP="006B12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>9</w:t>
      </w:r>
      <w:r w:rsidRPr="006B123F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6B123F" w:rsidRPr="006B123F">
        <w:rPr>
          <w:rFonts w:ascii="Times New Roman" w:hAnsi="Times New Roman" w:cs="Times New Roman"/>
          <w:sz w:val="26"/>
          <w:szCs w:val="26"/>
        </w:rPr>
        <w:t>Одна из самых частых причин трагедий на водоѐмах - алкогольное опьянение. Люди</w:t>
      </w:r>
    </w:p>
    <w:p w:rsidR="006B123F" w:rsidRPr="006B123F" w:rsidRDefault="006B123F" w:rsidP="006B12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>неадекватно реагируют на опасность и в случае чрезвычайной ситуации становятся</w:t>
      </w:r>
    </w:p>
    <w:p w:rsidR="006B123F" w:rsidRPr="006B123F" w:rsidRDefault="006B123F" w:rsidP="002073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23F">
        <w:rPr>
          <w:rFonts w:ascii="Times New Roman" w:hAnsi="Times New Roman" w:cs="Times New Roman"/>
          <w:sz w:val="26"/>
          <w:szCs w:val="26"/>
        </w:rPr>
        <w:t>беспомощными.</w:t>
      </w:r>
    </w:p>
    <w:p w:rsidR="006B123F" w:rsidRPr="006B123F" w:rsidRDefault="002C3E9F" w:rsidP="006B12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123F">
        <w:rPr>
          <w:rFonts w:ascii="Times New Roman" w:hAnsi="Times New Roman" w:cs="Times New Roman"/>
          <w:sz w:val="26"/>
          <w:szCs w:val="26"/>
        </w:rPr>
        <w:t xml:space="preserve">10. </w:t>
      </w:r>
      <w:r w:rsidR="006B123F" w:rsidRPr="006B123F">
        <w:rPr>
          <w:rFonts w:ascii="Times New Roman" w:hAnsi="Times New Roman" w:cs="Times New Roman"/>
          <w:b/>
          <w:sz w:val="28"/>
          <w:szCs w:val="28"/>
        </w:rPr>
        <w:t>Убедительная просьба родителям:  не отпускайте детей на лед (на рыбалку, катание на лыжах и коньках) без присмотра.</w:t>
      </w:r>
    </w:p>
    <w:p w:rsidR="007F4347" w:rsidRPr="004C7B65" w:rsidRDefault="004C7B65" w:rsidP="000C7CB9">
      <w:pPr>
        <w:tabs>
          <w:tab w:val="left" w:pos="7545"/>
        </w:tabs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4C7B65">
        <w:rPr>
          <w:rFonts w:ascii="Times New Roman" w:hAnsi="Times New Roman" w:cs="Times New Roman"/>
          <w:b/>
          <w:sz w:val="26"/>
          <w:szCs w:val="26"/>
        </w:rPr>
        <w:t>Администрация</w:t>
      </w:r>
    </w:p>
    <w:sectPr w:rsidR="007F4347" w:rsidRPr="004C7B65" w:rsidSect="00CD2E53">
      <w:pgSz w:w="11906" w:h="16838"/>
      <w:pgMar w:top="284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713EFF"/>
    <w:multiLevelType w:val="multilevel"/>
    <w:tmpl w:val="1CB49B78"/>
    <w:lvl w:ilvl="0">
      <w:start w:val="1"/>
      <w:numFmt w:val="decimal"/>
      <w:lvlText w:val="%1."/>
      <w:lvlJc w:val="left"/>
      <w:pPr>
        <w:tabs>
          <w:tab w:val="num" w:pos="6881"/>
        </w:tabs>
        <w:ind w:left="6881" w:hanging="360"/>
      </w:pPr>
    </w:lvl>
    <w:lvl w:ilvl="1">
      <w:start w:val="1"/>
      <w:numFmt w:val="decimal"/>
      <w:lvlText w:val="%2."/>
      <w:lvlJc w:val="left"/>
      <w:pPr>
        <w:tabs>
          <w:tab w:val="num" w:pos="7601"/>
        </w:tabs>
        <w:ind w:left="7601" w:hanging="360"/>
      </w:pPr>
    </w:lvl>
    <w:lvl w:ilvl="2">
      <w:start w:val="1"/>
      <w:numFmt w:val="decimal"/>
      <w:lvlText w:val="%3."/>
      <w:lvlJc w:val="left"/>
      <w:pPr>
        <w:tabs>
          <w:tab w:val="num" w:pos="8321"/>
        </w:tabs>
        <w:ind w:left="8321" w:hanging="360"/>
      </w:pPr>
    </w:lvl>
    <w:lvl w:ilvl="3">
      <w:start w:val="1"/>
      <w:numFmt w:val="decimal"/>
      <w:lvlText w:val="%4."/>
      <w:lvlJc w:val="left"/>
      <w:pPr>
        <w:tabs>
          <w:tab w:val="num" w:pos="9041"/>
        </w:tabs>
        <w:ind w:left="9041" w:hanging="360"/>
      </w:pPr>
    </w:lvl>
    <w:lvl w:ilvl="4">
      <w:start w:val="1"/>
      <w:numFmt w:val="decimal"/>
      <w:lvlText w:val="%5."/>
      <w:lvlJc w:val="left"/>
      <w:pPr>
        <w:tabs>
          <w:tab w:val="num" w:pos="9761"/>
        </w:tabs>
        <w:ind w:left="9761" w:hanging="360"/>
      </w:pPr>
    </w:lvl>
    <w:lvl w:ilvl="5">
      <w:start w:val="1"/>
      <w:numFmt w:val="decimal"/>
      <w:lvlText w:val="%6."/>
      <w:lvlJc w:val="left"/>
      <w:pPr>
        <w:tabs>
          <w:tab w:val="num" w:pos="10481"/>
        </w:tabs>
        <w:ind w:left="10481" w:hanging="360"/>
      </w:pPr>
    </w:lvl>
    <w:lvl w:ilvl="6">
      <w:start w:val="1"/>
      <w:numFmt w:val="decimal"/>
      <w:lvlText w:val="%7."/>
      <w:lvlJc w:val="left"/>
      <w:pPr>
        <w:tabs>
          <w:tab w:val="num" w:pos="11201"/>
        </w:tabs>
        <w:ind w:left="11201" w:hanging="360"/>
      </w:pPr>
    </w:lvl>
    <w:lvl w:ilvl="7">
      <w:start w:val="1"/>
      <w:numFmt w:val="decimal"/>
      <w:lvlText w:val="%8."/>
      <w:lvlJc w:val="left"/>
      <w:pPr>
        <w:tabs>
          <w:tab w:val="num" w:pos="11921"/>
        </w:tabs>
        <w:ind w:left="11921" w:hanging="360"/>
      </w:pPr>
    </w:lvl>
    <w:lvl w:ilvl="8">
      <w:start w:val="1"/>
      <w:numFmt w:val="decimal"/>
      <w:lvlText w:val="%9."/>
      <w:lvlJc w:val="left"/>
      <w:pPr>
        <w:tabs>
          <w:tab w:val="num" w:pos="12641"/>
        </w:tabs>
        <w:ind w:left="12641" w:hanging="360"/>
      </w:pPr>
    </w:lvl>
  </w:abstractNum>
  <w:abstractNum w:abstractNumId="1">
    <w:nsid w:val="7D8817AF"/>
    <w:multiLevelType w:val="multilevel"/>
    <w:tmpl w:val="9F920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3E9F"/>
    <w:rsid w:val="000C7CB9"/>
    <w:rsid w:val="001E2BAA"/>
    <w:rsid w:val="0020731B"/>
    <w:rsid w:val="002C3E9F"/>
    <w:rsid w:val="00375D31"/>
    <w:rsid w:val="0041662E"/>
    <w:rsid w:val="00471275"/>
    <w:rsid w:val="004C7B65"/>
    <w:rsid w:val="006B123F"/>
    <w:rsid w:val="00725BFA"/>
    <w:rsid w:val="007C356D"/>
    <w:rsid w:val="00850ABA"/>
    <w:rsid w:val="00AB4BA0"/>
    <w:rsid w:val="00AC05D1"/>
    <w:rsid w:val="00AD72F2"/>
    <w:rsid w:val="00CD2E53"/>
    <w:rsid w:val="00FD2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2F2"/>
  </w:style>
  <w:style w:type="paragraph" w:styleId="2">
    <w:name w:val="heading 2"/>
    <w:basedOn w:val="a"/>
    <w:next w:val="a"/>
    <w:link w:val="20"/>
    <w:semiHidden/>
    <w:unhideWhenUsed/>
    <w:qFormat/>
    <w:rsid w:val="007C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C356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C356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7C356D"/>
    <w:rPr>
      <w:rFonts w:ascii="Times New Roman" w:eastAsia="Times New Roman" w:hAnsi="Times New Roman" w:cs="Times New Roman"/>
      <w:bCs/>
      <w:sz w:val="32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C356D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C356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7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81476-A473-4B93-8E77-DA8CFC40F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Туз</dc:creator>
  <cp:lastModifiedBy>000</cp:lastModifiedBy>
  <cp:revision>8</cp:revision>
  <cp:lastPrinted>2016-11-17T06:13:00Z</cp:lastPrinted>
  <dcterms:created xsi:type="dcterms:W3CDTF">2014-11-18T16:58:00Z</dcterms:created>
  <dcterms:modified xsi:type="dcterms:W3CDTF">2016-11-24T06:38:00Z</dcterms:modified>
</cp:coreProperties>
</file>